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1EC4" w14:textId="763A6D4D" w:rsidR="001A2C1B" w:rsidRDefault="00595F21">
      <w:pPr>
        <w:rPr>
          <w:rFonts w:ascii="Century Gothic" w:eastAsia="Arial Unicode MS" w:hAnsi="Century Gothic" w:cs="Tahoma"/>
          <w:sz w:val="28"/>
        </w:rPr>
      </w:pPr>
      <w:r w:rsidRPr="00955140">
        <w:rPr>
          <w:rFonts w:ascii="Century Gothic" w:eastAsia="Arial Unicode MS" w:hAnsi="Century Gothic" w:cs="Tahom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48A34E" wp14:editId="5490AFBF">
                <wp:simplePos x="0" y="0"/>
                <wp:positionH relativeFrom="column">
                  <wp:posOffset>-82550</wp:posOffset>
                </wp:positionH>
                <wp:positionV relativeFrom="paragraph">
                  <wp:posOffset>119380</wp:posOffset>
                </wp:positionV>
                <wp:extent cx="3103880" cy="381000"/>
                <wp:effectExtent l="0" t="0" r="20320" b="19050"/>
                <wp:wrapSquare wrapText="bothSides"/>
                <wp:docPr id="342452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3CA64" w14:textId="76F46882" w:rsidR="00444357" w:rsidRPr="00955140" w:rsidRDefault="00444357" w:rsidP="0044435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55140">
                              <w:rPr>
                                <w:b/>
                                <w:bCs/>
                                <w:color w:val="FF000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Public</w:t>
                            </w:r>
                            <w:r w:rsidR="00FB6894">
                              <w:rPr>
                                <w:b/>
                                <w:bCs/>
                                <w:color w:val="FF0000"/>
                              </w:rPr>
                              <w:t xml:space="preserve"> Press Release/Posting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8A3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pt;margin-top:9.4pt;width:244.4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">
                <v:textbox>
                  <w:txbxContent>
                    <w:p w14:paraId="2AF3CA64" w14:textId="76F46882" w:rsidR="00444357" w:rsidRPr="00955140" w:rsidRDefault="00444357" w:rsidP="00444357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55140">
                        <w:rPr>
                          <w:b/>
                          <w:bCs/>
                          <w:color w:val="FF0000"/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:color w:val="FF0000"/>
                        </w:rPr>
                        <w:t>Public</w:t>
                      </w:r>
                      <w:r w:rsidR="00FB6894">
                        <w:rPr>
                          <w:b/>
                          <w:bCs/>
                          <w:color w:val="FF0000"/>
                        </w:rPr>
                        <w:t xml:space="preserve"> Press Release/Posting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049D5A" w14:textId="4A1FEF51" w:rsidR="00955140" w:rsidRDefault="00955140">
      <w:pPr>
        <w:rPr>
          <w:rFonts w:ascii="Century Gothic" w:eastAsia="Arial Unicode MS" w:hAnsi="Century Gothic" w:cs="Tahoma"/>
          <w:sz w:val="28"/>
        </w:rPr>
      </w:pPr>
    </w:p>
    <w:p w14:paraId="26B6FFAD" w14:textId="69BCEA03" w:rsidR="00955140" w:rsidRDefault="00955140">
      <w:pPr>
        <w:rPr>
          <w:rFonts w:ascii="Century Gothic" w:eastAsia="Arial Unicode MS" w:hAnsi="Century Gothic" w:cs="Tahoma"/>
          <w:sz w:val="28"/>
        </w:rPr>
      </w:pPr>
    </w:p>
    <w:p w14:paraId="3BADD878" w14:textId="52F15745" w:rsidR="00401996" w:rsidRPr="00823B70" w:rsidRDefault="00401996" w:rsidP="00401996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>Dear Sir or Madam:</w:t>
      </w:r>
      <w:r w:rsidR="00444357" w:rsidRPr="00823B70">
        <w:rPr>
          <w:rFonts w:ascii="Century Gothic" w:eastAsia="Arial Unicode MS" w:hAnsi="Century Gothic" w:cs="Tahoma"/>
        </w:rPr>
        <w:t xml:space="preserve"> </w:t>
      </w:r>
    </w:p>
    <w:p w14:paraId="17564DBC" w14:textId="77777777" w:rsidR="00401996" w:rsidRPr="00823B70" w:rsidRDefault="00401996" w:rsidP="00401996">
      <w:pPr>
        <w:rPr>
          <w:rFonts w:ascii="Century Gothic" w:eastAsia="Arial Unicode MS" w:hAnsi="Century Gothic" w:cs="Tahoma"/>
        </w:rPr>
      </w:pPr>
    </w:p>
    <w:p w14:paraId="195F9304" w14:textId="73CF706B" w:rsidR="007E03E9" w:rsidRPr="00921560" w:rsidRDefault="00401996" w:rsidP="007E03E9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 xml:space="preserve">This letter is to introduce </w:t>
      </w:r>
      <w:r w:rsidRPr="00823B70">
        <w:rPr>
          <w:rFonts w:ascii="Century Gothic" w:eastAsia="Arial Unicode MS" w:hAnsi="Century Gothic" w:cs="Tahoma"/>
          <w:b/>
        </w:rPr>
        <w:t xml:space="preserve">Asher </w:t>
      </w:r>
      <w:r w:rsidR="007E03E9" w:rsidRPr="00921560">
        <w:rPr>
          <w:rFonts w:ascii="Century Gothic" w:eastAsia="Arial Unicode MS" w:hAnsi="Century Gothic" w:cs="Tahoma"/>
        </w:rPr>
        <w:t xml:space="preserve">of </w:t>
      </w:r>
      <w:proofErr w:type="spellStart"/>
      <w:r w:rsidR="007E03E9" w:rsidRPr="00921560">
        <w:rPr>
          <w:rFonts w:ascii="Century Gothic" w:eastAsia="Arial Unicode MS" w:hAnsi="Century Gothic" w:cs="Tahoma"/>
        </w:rPr>
        <w:t>eQuality</w:t>
      </w:r>
      <w:proofErr w:type="spellEnd"/>
      <w:r w:rsidR="007E03E9" w:rsidRPr="00921560">
        <w:rPr>
          <w:rFonts w:ascii="Century Gothic" w:eastAsia="Arial Unicode MS" w:hAnsi="Century Gothic" w:cs="Tahoma"/>
        </w:rPr>
        <w:t xml:space="preserve"> Valuation Services LLC, the firm that has been hired to assist the Assessor</w:t>
      </w:r>
      <w:r w:rsidR="007E03E9" w:rsidRPr="00921560">
        <w:t xml:space="preserve"> </w:t>
      </w:r>
      <w:r w:rsidR="007E03E9" w:rsidRPr="00921560">
        <w:rPr>
          <w:rFonts w:ascii="Century Gothic" w:eastAsia="Arial Unicode MS" w:hAnsi="Century Gothic" w:cs="Tahoma"/>
        </w:rPr>
        <w:t xml:space="preserve">and the </w:t>
      </w:r>
      <w:r w:rsidR="007E03E9">
        <w:rPr>
          <w:rFonts w:ascii="Century Gothic" w:eastAsia="Arial Unicode MS" w:hAnsi="Century Gothic" w:cs="Tahoma"/>
        </w:rPr>
        <w:t xml:space="preserve">Town of </w:t>
      </w:r>
      <w:r w:rsidR="00EF2460" w:rsidRPr="00EF2460">
        <w:rPr>
          <w:rFonts w:ascii="Century Gothic" w:eastAsia="Arial Unicode MS" w:hAnsi="Century Gothic" w:cs="Tahoma"/>
        </w:rPr>
        <w:t>Hebron</w:t>
      </w:r>
      <w:r w:rsidR="00EF2460">
        <w:rPr>
          <w:rFonts w:ascii="Century Gothic" w:eastAsia="Arial Unicode MS" w:hAnsi="Century Gothic" w:cs="Tahoma"/>
        </w:rPr>
        <w:t xml:space="preserve"> </w:t>
      </w:r>
      <w:r w:rsidR="007E03E9" w:rsidRPr="00921560">
        <w:rPr>
          <w:rFonts w:ascii="Century Gothic" w:eastAsia="Arial Unicode MS" w:hAnsi="Century Gothic" w:cs="Tahoma"/>
        </w:rPr>
        <w:t xml:space="preserve">in the completion of the </w:t>
      </w:r>
      <w:r w:rsidR="007E03E9" w:rsidRPr="00921560">
        <w:rPr>
          <w:rFonts w:ascii="Century Gothic" w:eastAsia="Arial Unicode MS" w:hAnsi="Century Gothic" w:cs="Tahoma"/>
          <w:b/>
        </w:rPr>
        <w:t>202</w:t>
      </w:r>
      <w:r w:rsidR="00EF2460">
        <w:rPr>
          <w:rFonts w:ascii="Century Gothic" w:eastAsia="Arial Unicode MS" w:hAnsi="Century Gothic" w:cs="Tahoma"/>
          <w:b/>
        </w:rPr>
        <w:t>6</w:t>
      </w:r>
      <w:r w:rsidR="007E03E9" w:rsidRPr="00921560">
        <w:rPr>
          <w:rFonts w:ascii="Century Gothic" w:eastAsia="Arial Unicode MS" w:hAnsi="Century Gothic" w:cs="Tahoma"/>
        </w:rPr>
        <w:t xml:space="preserve"> Revaluation.</w:t>
      </w:r>
    </w:p>
    <w:p w14:paraId="0297BEB9" w14:textId="77777777" w:rsidR="007E03E9" w:rsidRPr="00921560" w:rsidRDefault="007E03E9" w:rsidP="007E03E9">
      <w:pPr>
        <w:rPr>
          <w:rFonts w:ascii="Century Gothic" w:eastAsia="Arial Unicode MS" w:hAnsi="Century Gothic" w:cs="Tahoma"/>
        </w:rPr>
      </w:pPr>
    </w:p>
    <w:p w14:paraId="127C7083" w14:textId="634B2240" w:rsidR="007E03E9" w:rsidRPr="00921560" w:rsidRDefault="007E03E9" w:rsidP="007E03E9">
      <w:pPr>
        <w:rPr>
          <w:rFonts w:ascii="Century Gothic" w:eastAsia="Arial Unicode MS" w:hAnsi="Century Gothic" w:cs="Tahoma"/>
        </w:rPr>
      </w:pPr>
      <w:r w:rsidRPr="00921560">
        <w:rPr>
          <w:rFonts w:ascii="Century Gothic" w:eastAsia="Arial Unicode MS" w:hAnsi="Century Gothic" w:cs="Tahoma"/>
          <w:b/>
          <w:bCs/>
        </w:rPr>
        <w:t>Asher</w:t>
      </w:r>
      <w:r w:rsidRPr="00921560">
        <w:rPr>
          <w:rFonts w:ascii="Century Gothic" w:eastAsia="Arial Unicode MS" w:hAnsi="Century Gothic" w:cs="Tahoma"/>
        </w:rPr>
        <w:t xml:space="preserve"> will be taking </w:t>
      </w:r>
      <w:r w:rsidR="009A6D5C" w:rsidRPr="009A6D5C">
        <w:rPr>
          <w:rFonts w:ascii="Century Gothic" w:eastAsia="Arial Unicode MS" w:hAnsi="Century Gothic" w:cs="Tahoma"/>
        </w:rPr>
        <w:t>photographs and inspect</w:t>
      </w:r>
      <w:r w:rsidR="00113EB5">
        <w:rPr>
          <w:rFonts w:ascii="Century Gothic" w:eastAsia="Arial Unicode MS" w:hAnsi="Century Gothic" w:cs="Tahoma"/>
        </w:rPr>
        <w:t>ing</w:t>
      </w:r>
      <w:r w:rsidR="009A6D5C" w:rsidRPr="009A6D5C">
        <w:rPr>
          <w:rFonts w:ascii="Century Gothic" w:eastAsia="Arial Unicode MS" w:hAnsi="Century Gothic" w:cs="Tahoma"/>
        </w:rPr>
        <w:t xml:space="preserve"> </w:t>
      </w:r>
      <w:r w:rsidRPr="00921560">
        <w:rPr>
          <w:rFonts w:ascii="Century Gothic" w:eastAsia="Arial Unicode MS" w:hAnsi="Century Gothic" w:cs="Tahoma"/>
        </w:rPr>
        <w:t>Residential and Commercial buildings where required.  Your cooperation will be greatly appreciated.</w:t>
      </w:r>
    </w:p>
    <w:p w14:paraId="4AF51900" w14:textId="77777777" w:rsidR="007E03E9" w:rsidRPr="00921560" w:rsidRDefault="007E03E9" w:rsidP="007E03E9">
      <w:pPr>
        <w:rPr>
          <w:rFonts w:ascii="Century Gothic" w:eastAsia="Arial Unicode MS" w:hAnsi="Century Gothic" w:cs="Tahoma"/>
        </w:rPr>
      </w:pPr>
    </w:p>
    <w:p w14:paraId="010B4932" w14:textId="76B1CFB6" w:rsidR="00497001" w:rsidRPr="00497001" w:rsidRDefault="007E03E9" w:rsidP="00497001">
      <w:pPr>
        <w:rPr>
          <w:rFonts w:ascii="Century Gothic" w:eastAsia="Arial Unicode MS" w:hAnsi="Century Gothic" w:cs="Tahoma"/>
        </w:rPr>
      </w:pPr>
      <w:r w:rsidRPr="00823B70">
        <w:rPr>
          <w:rFonts w:ascii="Century Gothic" w:eastAsia="Arial Unicode MS" w:hAnsi="Century Gothic" w:cs="Tahoma"/>
        </w:rPr>
        <w:t xml:space="preserve">Asher’s vehicle will have </w:t>
      </w:r>
      <w:proofErr w:type="spellStart"/>
      <w:r w:rsidRPr="00823B70">
        <w:rPr>
          <w:rFonts w:ascii="Century Gothic" w:eastAsia="Arial Unicode MS" w:hAnsi="Century Gothic" w:cs="Tahoma"/>
        </w:rPr>
        <w:t>eQuality</w:t>
      </w:r>
      <w:proofErr w:type="spellEnd"/>
      <w:r w:rsidRPr="00823B70">
        <w:rPr>
          <w:rFonts w:ascii="Century Gothic" w:eastAsia="Arial Unicode MS" w:hAnsi="Century Gothic" w:cs="Tahoma"/>
        </w:rPr>
        <w:t xml:space="preserve"> Valuation Services magnets.  Should you have any questions, please call the Assessor’s Office at </w:t>
      </w:r>
      <w:r w:rsidR="00EF2460" w:rsidRPr="00EF2460">
        <w:rPr>
          <w:rFonts w:ascii="Century Gothic" w:eastAsia="Arial Unicode MS" w:hAnsi="Century Gothic" w:cs="Tahoma"/>
        </w:rPr>
        <w:t>(860) 228-5971x147</w:t>
      </w:r>
      <w:r w:rsidR="00497001" w:rsidRPr="00497001">
        <w:rPr>
          <w:rFonts w:ascii="Century Gothic" w:eastAsia="Arial Unicode MS" w:hAnsi="Century Gothic" w:cs="Tahoma"/>
        </w:rPr>
        <w:t>.</w:t>
      </w:r>
    </w:p>
    <w:p w14:paraId="2903BF55" w14:textId="77777777" w:rsidR="00497001" w:rsidRPr="00497001" w:rsidRDefault="00497001" w:rsidP="00497001">
      <w:pPr>
        <w:rPr>
          <w:rFonts w:ascii="Century Gothic" w:eastAsia="Arial Unicode MS" w:hAnsi="Century Gothic" w:cs="Tahoma"/>
        </w:rPr>
      </w:pPr>
    </w:p>
    <w:p w14:paraId="0FCFF441" w14:textId="77777777" w:rsidR="00497001" w:rsidRPr="00497001" w:rsidRDefault="00497001" w:rsidP="00497001">
      <w:pPr>
        <w:rPr>
          <w:rFonts w:ascii="Century Gothic" w:eastAsia="Arial Unicode MS" w:hAnsi="Century Gothic" w:cs="Tahoma"/>
        </w:rPr>
      </w:pPr>
      <w:r w:rsidRPr="00497001">
        <w:rPr>
          <w:rFonts w:ascii="Century Gothic" w:eastAsia="Arial Unicode MS" w:hAnsi="Century Gothic" w:cs="Tahoma"/>
        </w:rPr>
        <w:t>Sincerely,</w:t>
      </w:r>
    </w:p>
    <w:p w14:paraId="37DA0E75" w14:textId="77777777" w:rsidR="00497001" w:rsidRPr="00497001" w:rsidRDefault="00497001" w:rsidP="00497001">
      <w:pPr>
        <w:rPr>
          <w:rFonts w:ascii="Century Gothic" w:eastAsia="Arial Unicode MS" w:hAnsi="Century Gothic" w:cs="Tahoma"/>
        </w:rPr>
      </w:pPr>
    </w:p>
    <w:p w14:paraId="2EA4736F" w14:textId="77777777" w:rsidR="00EF2460" w:rsidRDefault="00EF2460" w:rsidP="00497001">
      <w:pPr>
        <w:rPr>
          <w:rFonts w:ascii="Century Gothic" w:eastAsia="Arial Unicode MS" w:hAnsi="Century Gothic" w:cs="Tahoma"/>
        </w:rPr>
      </w:pPr>
      <w:r w:rsidRPr="00EF2460">
        <w:rPr>
          <w:rFonts w:ascii="Century Gothic" w:eastAsia="Arial Unicode MS" w:hAnsi="Century Gothic" w:cs="Tahoma"/>
        </w:rPr>
        <w:t>Suzanne Topliff</w:t>
      </w:r>
    </w:p>
    <w:p w14:paraId="7E58B691" w14:textId="7E80CF7A" w:rsidR="00DC2CF3" w:rsidRDefault="00497001" w:rsidP="00497001">
      <w:pPr>
        <w:rPr>
          <w:rFonts w:ascii="Century Gothic" w:eastAsia="Arial Unicode MS" w:hAnsi="Century Gothic" w:cs="Tahoma"/>
        </w:rPr>
      </w:pPr>
      <w:r w:rsidRPr="00497001">
        <w:rPr>
          <w:rFonts w:ascii="Century Gothic" w:eastAsia="Arial Unicode MS" w:hAnsi="Century Gothic" w:cs="Tahoma"/>
        </w:rPr>
        <w:t>Assessor</w:t>
      </w:r>
    </w:p>
    <w:p w14:paraId="4C7E1E60" w14:textId="77777777" w:rsidR="00497001" w:rsidRPr="003C3510" w:rsidRDefault="00497001" w:rsidP="00497001">
      <w:pPr>
        <w:rPr>
          <w:rFonts w:ascii="Century Gothic" w:eastAsia="Arial Unicode MS" w:hAnsi="Century Gothic" w:cs="Tahoma"/>
          <w:sz w:val="28"/>
        </w:rPr>
      </w:pPr>
    </w:p>
    <w:tbl>
      <w:tblPr>
        <w:tblW w:w="871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830"/>
        <w:gridCol w:w="2783"/>
        <w:gridCol w:w="2657"/>
        <w:gridCol w:w="444"/>
      </w:tblGrid>
      <w:tr w:rsidR="00401996" w:rsidRPr="00401996" w14:paraId="3BA57457" w14:textId="77777777" w:rsidTr="00401996">
        <w:trPr>
          <w:gridAfter w:val="1"/>
          <w:wAfter w:w="444" w:type="dxa"/>
          <w:trHeight w:val="36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AF5392" w14:textId="77777777" w:rsidR="00401996" w:rsidRPr="00401996" w:rsidRDefault="00401996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Automobile</w:t>
            </w:r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25F5E2" w14:textId="77777777" w:rsidR="00401996" w:rsidRPr="00401996" w:rsidRDefault="00401996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Color</w:t>
            </w:r>
          </w:p>
        </w:tc>
        <w:tc>
          <w:tcPr>
            <w:tcW w:w="26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056C3E2" w14:textId="2B43CD97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  <w:r w:rsidRPr="00401996">
              <w:rPr>
                <w:rFonts w:ascii="Century Gothic" w:hAnsi="Century Gothic"/>
                <w:color w:val="000000"/>
                <w:sz w:val="28"/>
                <w:szCs w:val="28"/>
              </w:rPr>
              <w:t> </w:t>
            </w:r>
            <w:r>
              <w:rPr>
                <w:noProof/>
              </w:rPr>
              <w:drawing>
                <wp:inline distT="0" distB="0" distL="0" distR="0" wp14:anchorId="6332D1AD" wp14:editId="711CD298">
                  <wp:extent cx="1428592" cy="1904789"/>
                  <wp:effectExtent l="0" t="0" r="635" b="635"/>
                  <wp:docPr id="4017836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783649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592" cy="1904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996" w:rsidRPr="00401996" w14:paraId="2C965076" w14:textId="77777777" w:rsidTr="00401996">
        <w:trPr>
          <w:gridAfter w:val="1"/>
          <w:wAfter w:w="444" w:type="dxa"/>
          <w:trHeight w:val="343"/>
        </w:trPr>
        <w:tc>
          <w:tcPr>
            <w:tcW w:w="283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E64ECA" w14:textId="77777777" w:rsidR="00A91A34" w:rsidRDefault="00A91A34" w:rsidP="00A91A34">
            <w:pPr>
              <w:rPr>
                <w:rFonts w:ascii="Century Gothic" w:eastAsia="Arial Unicode MS" w:hAnsi="Century Gothic" w:cs="Tahoma"/>
                <w:b/>
                <w:sz w:val="32"/>
                <w:szCs w:val="32"/>
              </w:rPr>
            </w:pPr>
            <w:r>
              <w:rPr>
                <w:rFonts w:ascii="Century Gothic" w:eastAsia="Arial Unicode MS" w:hAnsi="Century Gothic" w:cs="Tahoma"/>
                <w:b/>
                <w:sz w:val="32"/>
                <w:szCs w:val="32"/>
              </w:rPr>
              <w:t>2007 Toyota Avalon</w:t>
            </w:r>
          </w:p>
          <w:p w14:paraId="556D1322" w14:textId="20361C3F" w:rsidR="00401996" w:rsidRPr="00401996" w:rsidRDefault="00401996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483DDE9" w14:textId="65051B4E" w:rsidR="00401996" w:rsidRPr="00401996" w:rsidRDefault="00526E13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Grey</w:t>
            </w: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51653" w14:textId="77777777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</w:tr>
      <w:tr w:rsidR="00401996" w:rsidRPr="00401996" w14:paraId="6322AB94" w14:textId="77777777" w:rsidTr="00401996">
        <w:trPr>
          <w:trHeight w:val="1044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997E55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9056F3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47A79" w14:textId="77777777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57C3" w14:textId="77777777" w:rsidR="00401996" w:rsidRPr="00401996" w:rsidRDefault="00401996" w:rsidP="00401996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01996" w:rsidRPr="00401996" w14:paraId="6B1735B5" w14:textId="77777777" w:rsidTr="00401996">
        <w:trPr>
          <w:trHeight w:val="288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1D4181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66CB8E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BCA52" w14:textId="77777777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8D6C" w14:textId="77777777" w:rsidR="00401996" w:rsidRPr="00401996" w:rsidRDefault="00401996" w:rsidP="004019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996" w:rsidRPr="00401996" w14:paraId="19FDAF21" w14:textId="77777777" w:rsidTr="00401996">
        <w:trPr>
          <w:trHeight w:val="876"/>
        </w:trPr>
        <w:tc>
          <w:tcPr>
            <w:tcW w:w="283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7459E9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AA34E9" w14:textId="77777777" w:rsidR="00401996" w:rsidRPr="00401996" w:rsidRDefault="00401996" w:rsidP="00401996">
            <w:pP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C8C76" w14:textId="77777777" w:rsidR="00401996" w:rsidRPr="00401996" w:rsidRDefault="00401996" w:rsidP="00401996">
            <w:pPr>
              <w:rPr>
                <w:rFonts w:ascii="Century Gothic" w:hAnsi="Century Gothic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5F17" w14:textId="77777777" w:rsidR="00401996" w:rsidRPr="00401996" w:rsidRDefault="00401996" w:rsidP="004019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23A447" w14:textId="77777777" w:rsidR="00401996" w:rsidRDefault="00401996" w:rsidP="00401996">
      <w:pPr>
        <w:rPr>
          <w:rFonts w:ascii="Century Gothic" w:eastAsia="Arial Unicode MS" w:hAnsi="Century Gothic" w:cs="Tahoma"/>
          <w:sz w:val="28"/>
        </w:rPr>
      </w:pPr>
    </w:p>
    <w:p w14:paraId="6F736BFD" w14:textId="77777777" w:rsidR="00401996" w:rsidRPr="00AF5760" w:rsidRDefault="00401996" w:rsidP="00444357">
      <w:pPr>
        <w:jc w:val="center"/>
        <w:rPr>
          <w:rFonts w:ascii="Century Gothic" w:eastAsia="Arial Unicode MS" w:hAnsi="Century Gothic" w:cs="Tahoma"/>
          <w:sz w:val="20"/>
        </w:rPr>
      </w:pPr>
      <w:proofErr w:type="spellStart"/>
      <w:r>
        <w:rPr>
          <w:rFonts w:ascii="Century Gothic" w:eastAsia="Arial Unicode MS" w:hAnsi="Century Gothic" w:cs="Tahoma"/>
          <w:sz w:val="20"/>
        </w:rPr>
        <w:t>eQuality</w:t>
      </w:r>
      <w:proofErr w:type="spellEnd"/>
      <w:r>
        <w:rPr>
          <w:rFonts w:ascii="Century Gothic" w:eastAsia="Arial Unicode MS" w:hAnsi="Century Gothic" w:cs="Tahoma"/>
          <w:sz w:val="20"/>
        </w:rPr>
        <w:t xml:space="preserve"> Valuation Services (203) 346-1000</w:t>
      </w:r>
    </w:p>
    <w:sectPr w:rsidR="00401996" w:rsidRPr="00AF5760" w:rsidSect="00957A3A">
      <w:headerReference w:type="default" r:id="rId7"/>
      <w:pgSz w:w="12240" w:h="15840" w:code="1"/>
      <w:pgMar w:top="3420" w:right="1152" w:bottom="1440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B8E7" w14:textId="77777777" w:rsidR="00957A3A" w:rsidRDefault="00957A3A" w:rsidP="00E0541C">
      <w:r>
        <w:separator/>
      </w:r>
    </w:p>
  </w:endnote>
  <w:endnote w:type="continuationSeparator" w:id="0">
    <w:p w14:paraId="3FA79B4A" w14:textId="77777777" w:rsidR="00957A3A" w:rsidRDefault="00957A3A" w:rsidP="00E0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45B7" w14:textId="77777777" w:rsidR="00957A3A" w:rsidRDefault="00957A3A" w:rsidP="00E0541C">
      <w:r>
        <w:separator/>
      </w:r>
    </w:p>
  </w:footnote>
  <w:footnote w:type="continuationSeparator" w:id="0">
    <w:p w14:paraId="243B3B1E" w14:textId="77777777" w:rsidR="00957A3A" w:rsidRDefault="00957A3A" w:rsidP="00E05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2869" w14:textId="77777777" w:rsidR="0053091A" w:rsidRDefault="003F0B32" w:rsidP="0053091A">
    <w:pPr>
      <w:pStyle w:val="Header"/>
      <w:jc w:val="center"/>
    </w:pPr>
    <w:r>
      <w:rPr>
        <w:noProof/>
      </w:rPr>
      <w:drawing>
        <wp:inline distT="0" distB="0" distL="0" distR="0" wp14:anchorId="4838FD71" wp14:editId="34663E39">
          <wp:extent cx="1695450" cy="1617148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_eQuality_for_WebHead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0681" cy="16221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A9"/>
    <w:rsid w:val="000153BD"/>
    <w:rsid w:val="000432BE"/>
    <w:rsid w:val="00051F3D"/>
    <w:rsid w:val="00065BBD"/>
    <w:rsid w:val="0007015A"/>
    <w:rsid w:val="00074F45"/>
    <w:rsid w:val="00081DF5"/>
    <w:rsid w:val="000C3445"/>
    <w:rsid w:val="000D1BE8"/>
    <w:rsid w:val="000D2DD7"/>
    <w:rsid w:val="000E3BF3"/>
    <w:rsid w:val="000F5D40"/>
    <w:rsid w:val="00110A04"/>
    <w:rsid w:val="00113EB5"/>
    <w:rsid w:val="001160F4"/>
    <w:rsid w:val="001603AB"/>
    <w:rsid w:val="001A2C1B"/>
    <w:rsid w:val="001A5BDD"/>
    <w:rsid w:val="001C2C59"/>
    <w:rsid w:val="001F5299"/>
    <w:rsid w:val="002174A4"/>
    <w:rsid w:val="002207DB"/>
    <w:rsid w:val="002248EA"/>
    <w:rsid w:val="0023614A"/>
    <w:rsid w:val="00263F2C"/>
    <w:rsid w:val="002A4F88"/>
    <w:rsid w:val="002B0543"/>
    <w:rsid w:val="002B3FA3"/>
    <w:rsid w:val="002D067C"/>
    <w:rsid w:val="002F7498"/>
    <w:rsid w:val="003046F6"/>
    <w:rsid w:val="003320BF"/>
    <w:rsid w:val="00353B8C"/>
    <w:rsid w:val="003543F6"/>
    <w:rsid w:val="00374714"/>
    <w:rsid w:val="00392CF5"/>
    <w:rsid w:val="00394F4A"/>
    <w:rsid w:val="003A26C0"/>
    <w:rsid w:val="003C3510"/>
    <w:rsid w:val="003E4198"/>
    <w:rsid w:val="003F0B32"/>
    <w:rsid w:val="003F232F"/>
    <w:rsid w:val="00401996"/>
    <w:rsid w:val="004036E4"/>
    <w:rsid w:val="0043134A"/>
    <w:rsid w:val="00444357"/>
    <w:rsid w:val="00450556"/>
    <w:rsid w:val="00455047"/>
    <w:rsid w:val="0048194A"/>
    <w:rsid w:val="004828FD"/>
    <w:rsid w:val="00490D80"/>
    <w:rsid w:val="00497001"/>
    <w:rsid w:val="004A61A2"/>
    <w:rsid w:val="004B4628"/>
    <w:rsid w:val="004D4D5E"/>
    <w:rsid w:val="0050259D"/>
    <w:rsid w:val="00504940"/>
    <w:rsid w:val="0051696C"/>
    <w:rsid w:val="00516A03"/>
    <w:rsid w:val="00522237"/>
    <w:rsid w:val="00524C65"/>
    <w:rsid w:val="00526E13"/>
    <w:rsid w:val="0053091A"/>
    <w:rsid w:val="00534EFA"/>
    <w:rsid w:val="00554280"/>
    <w:rsid w:val="005745A5"/>
    <w:rsid w:val="00577DD0"/>
    <w:rsid w:val="005958AB"/>
    <w:rsid w:val="00595F21"/>
    <w:rsid w:val="005B1400"/>
    <w:rsid w:val="005C7AF5"/>
    <w:rsid w:val="005D645C"/>
    <w:rsid w:val="005E1AA9"/>
    <w:rsid w:val="005E5940"/>
    <w:rsid w:val="005F5109"/>
    <w:rsid w:val="00635445"/>
    <w:rsid w:val="00641AD8"/>
    <w:rsid w:val="006503A8"/>
    <w:rsid w:val="00665AF5"/>
    <w:rsid w:val="006927F4"/>
    <w:rsid w:val="006A37D9"/>
    <w:rsid w:val="006D40C2"/>
    <w:rsid w:val="006F0630"/>
    <w:rsid w:val="00723D09"/>
    <w:rsid w:val="00736E8D"/>
    <w:rsid w:val="00777BBD"/>
    <w:rsid w:val="007A27C7"/>
    <w:rsid w:val="007B1595"/>
    <w:rsid w:val="007D205E"/>
    <w:rsid w:val="007E03E9"/>
    <w:rsid w:val="007F285B"/>
    <w:rsid w:val="00811A5E"/>
    <w:rsid w:val="00823B70"/>
    <w:rsid w:val="0087056D"/>
    <w:rsid w:val="0088152F"/>
    <w:rsid w:val="008839C4"/>
    <w:rsid w:val="008B7564"/>
    <w:rsid w:val="008C3B65"/>
    <w:rsid w:val="008D3C30"/>
    <w:rsid w:val="008D41CE"/>
    <w:rsid w:val="008F0B3E"/>
    <w:rsid w:val="008F17A4"/>
    <w:rsid w:val="00900BD0"/>
    <w:rsid w:val="00903585"/>
    <w:rsid w:val="00916CEC"/>
    <w:rsid w:val="009277CE"/>
    <w:rsid w:val="00932E71"/>
    <w:rsid w:val="00944E0B"/>
    <w:rsid w:val="00955140"/>
    <w:rsid w:val="0095527D"/>
    <w:rsid w:val="00957A3A"/>
    <w:rsid w:val="00984129"/>
    <w:rsid w:val="00991353"/>
    <w:rsid w:val="009A4219"/>
    <w:rsid w:val="009A6D5C"/>
    <w:rsid w:val="009B22CB"/>
    <w:rsid w:val="009B4CE4"/>
    <w:rsid w:val="009C4A16"/>
    <w:rsid w:val="009D75F3"/>
    <w:rsid w:val="009F1824"/>
    <w:rsid w:val="009F4F71"/>
    <w:rsid w:val="00A109CC"/>
    <w:rsid w:val="00A27C7A"/>
    <w:rsid w:val="00A402A9"/>
    <w:rsid w:val="00A53363"/>
    <w:rsid w:val="00A91A34"/>
    <w:rsid w:val="00A95098"/>
    <w:rsid w:val="00A9778D"/>
    <w:rsid w:val="00AD1EC9"/>
    <w:rsid w:val="00AE0A08"/>
    <w:rsid w:val="00AE27C9"/>
    <w:rsid w:val="00AF10C6"/>
    <w:rsid w:val="00AF5760"/>
    <w:rsid w:val="00B13C30"/>
    <w:rsid w:val="00B163F7"/>
    <w:rsid w:val="00B842CD"/>
    <w:rsid w:val="00B941A9"/>
    <w:rsid w:val="00BA1CEC"/>
    <w:rsid w:val="00BD577A"/>
    <w:rsid w:val="00BF4BA6"/>
    <w:rsid w:val="00BF503C"/>
    <w:rsid w:val="00C016F7"/>
    <w:rsid w:val="00C04269"/>
    <w:rsid w:val="00C16B7D"/>
    <w:rsid w:val="00C17E9E"/>
    <w:rsid w:val="00C23B1B"/>
    <w:rsid w:val="00C2573B"/>
    <w:rsid w:val="00C25EA6"/>
    <w:rsid w:val="00C4168C"/>
    <w:rsid w:val="00C53AA3"/>
    <w:rsid w:val="00C70128"/>
    <w:rsid w:val="00C974FA"/>
    <w:rsid w:val="00CB2FB4"/>
    <w:rsid w:val="00CC04CD"/>
    <w:rsid w:val="00CD068A"/>
    <w:rsid w:val="00CF0DB8"/>
    <w:rsid w:val="00D30D75"/>
    <w:rsid w:val="00D47D16"/>
    <w:rsid w:val="00D6285E"/>
    <w:rsid w:val="00D665F9"/>
    <w:rsid w:val="00D73102"/>
    <w:rsid w:val="00D76AB6"/>
    <w:rsid w:val="00D76CD6"/>
    <w:rsid w:val="00D92DEB"/>
    <w:rsid w:val="00DC1C01"/>
    <w:rsid w:val="00DC2CF3"/>
    <w:rsid w:val="00E0541C"/>
    <w:rsid w:val="00E36947"/>
    <w:rsid w:val="00E505E9"/>
    <w:rsid w:val="00E6558E"/>
    <w:rsid w:val="00E75F95"/>
    <w:rsid w:val="00EA0218"/>
    <w:rsid w:val="00EA4988"/>
    <w:rsid w:val="00EC7627"/>
    <w:rsid w:val="00EF06C5"/>
    <w:rsid w:val="00EF2460"/>
    <w:rsid w:val="00EF3AC6"/>
    <w:rsid w:val="00F10E12"/>
    <w:rsid w:val="00F139A3"/>
    <w:rsid w:val="00F15643"/>
    <w:rsid w:val="00F8742D"/>
    <w:rsid w:val="00F9019A"/>
    <w:rsid w:val="00F90F35"/>
    <w:rsid w:val="00F91304"/>
    <w:rsid w:val="00F93C9B"/>
    <w:rsid w:val="00FB6894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F21C6"/>
  <w15:docId w15:val="{8FDB5337-102B-4F9E-B80A-E07903F5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564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55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52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05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541C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E05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541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1A2BD07757F4BA9164A7CA30033FB" ma:contentTypeVersion="10" ma:contentTypeDescription="Create a new document." ma:contentTypeScope="" ma:versionID="a334768e0ab344e4defe3391167336e9">
  <xsd:schema xmlns:xsd="http://www.w3.org/2001/XMLSchema" xmlns:xs="http://www.w3.org/2001/XMLSchema" xmlns:p="http://schemas.microsoft.com/office/2006/metadata/properties" xmlns:ns2="e0dac51f-93a3-4de7-804d-1856bbe890ff" xmlns:ns3="30ca95eb-7558-49ca-8647-155ea543d7f6" targetNamespace="http://schemas.microsoft.com/office/2006/metadata/properties" ma:root="true" ma:fieldsID="c77769ff92c1b008ceda4f15cb392b48" ns2:_="" ns3:_="">
    <xsd:import namespace="e0dac51f-93a3-4de7-804d-1856bbe890ff"/>
    <xsd:import namespace="30ca95eb-7558-49ca-8647-155ea543d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ac51f-93a3-4de7-804d-1856bbe89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01f20d-bd9a-49c0-ae5f-b51c6d1a5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95eb-7558-49ca-8647-155ea543d7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52edde-12c7-48ff-bd08-7d74954498f9}" ma:internalName="TaxCatchAll" ma:showField="CatchAllData" ma:web="30ca95eb-7558-49ca-8647-155ea543d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ac51f-93a3-4de7-804d-1856bbe890ff">
      <Terms xmlns="http://schemas.microsoft.com/office/infopath/2007/PartnerControls"/>
    </lcf76f155ced4ddcb4097134ff3c332f>
    <TaxCatchAll xmlns="30ca95eb-7558-49ca-8647-155ea543d7f6" xsi:nil="true"/>
  </documentManagement>
</p:properties>
</file>

<file path=customXml/itemProps1.xml><?xml version="1.0" encoding="utf-8"?>
<ds:datastoreItem xmlns:ds="http://schemas.openxmlformats.org/officeDocument/2006/customXml" ds:itemID="{BB223E64-7C4A-4C00-B9AF-B8971DBBCF96}"/>
</file>

<file path=customXml/itemProps2.xml><?xml version="1.0" encoding="utf-8"?>
<ds:datastoreItem xmlns:ds="http://schemas.openxmlformats.org/officeDocument/2006/customXml" ds:itemID="{9A30CCE8-9965-450C-8738-755DCC181487}"/>
</file>

<file path=customXml/itemProps3.xml><?xml version="1.0" encoding="utf-8"?>
<ds:datastoreItem xmlns:ds="http://schemas.openxmlformats.org/officeDocument/2006/customXml" ds:itemID="{1E83D8C0-F5B3-4C2F-9918-CCD47BF7C1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Sir or Madam:</vt:lpstr>
    </vt:vector>
  </TitlesOfParts>
  <Company>EH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or Madam:</dc:title>
  <dc:creator>USER</dc:creator>
  <cp:lastModifiedBy>Asher Tanganelli</cp:lastModifiedBy>
  <cp:revision>10</cp:revision>
  <cp:lastPrinted>2015-11-25T18:16:00Z</cp:lastPrinted>
  <dcterms:created xsi:type="dcterms:W3CDTF">2024-12-10T18:38:00Z</dcterms:created>
  <dcterms:modified xsi:type="dcterms:W3CDTF">2025-10-27T18:26:00Z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0x010100C051A2BD07757F4BA9164A7CA30033FB</vt:lpwstr>
  </property>
</Properties>
</file>